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E27F66" w:rsidRPr="00E27F66">
        <w:rPr>
          <w:rFonts w:ascii="Times New Roman" w:hAnsi="Times New Roman"/>
          <w:b/>
          <w:sz w:val="28"/>
          <w:szCs w:val="28"/>
        </w:rPr>
        <w:t>01 августа 2020г. по 31 августа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38056D" w:rsidRPr="00EF2F74" w:rsidTr="00BB4127">
        <w:tc>
          <w:tcPr>
            <w:tcW w:w="801" w:type="dxa"/>
          </w:tcPr>
          <w:p w:rsidR="0038056D" w:rsidRPr="008828D2" w:rsidRDefault="0038056D" w:rsidP="0038056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38056D" w:rsidRPr="00F25C81" w:rsidRDefault="0038056D" w:rsidP="0038056D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38056D" w:rsidRPr="00F25C81" w:rsidRDefault="0038056D" w:rsidP="0038056D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</w:t>
            </w:r>
            <w:r w:rsidRPr="005631C7">
              <w:rPr>
                <w:rFonts w:ascii="Times New Roman" w:hAnsi="Times New Roman"/>
                <w:sz w:val="24"/>
                <w:szCs w:val="24"/>
              </w:rPr>
              <w:t>661</w:t>
            </w:r>
            <w:r>
              <w:rPr>
                <w:rFonts w:ascii="Times New Roman" w:hAnsi="Times New Roman"/>
                <w:sz w:val="24"/>
                <w:szCs w:val="24"/>
              </w:rPr>
              <w:t>,00 (пятьдесят одна тысяча шестьсот шестьдесят один) рубль 00 копеек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1AC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056D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12E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66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42</cp:revision>
  <dcterms:created xsi:type="dcterms:W3CDTF">2019-04-04T12:18:00Z</dcterms:created>
  <dcterms:modified xsi:type="dcterms:W3CDTF">2020-09-09T08:45:00Z</dcterms:modified>
</cp:coreProperties>
</file>